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4B" w:rsidRPr="009C3D2E" w:rsidRDefault="00302DDF" w:rsidP="009C3D2E">
      <w:pPr>
        <w:jc w:val="both"/>
        <w:rPr>
          <w:rFonts w:ascii="Times New Roman" w:hAnsi="Times New Roman" w:cs="Times New Roman"/>
          <w:b/>
          <w:sz w:val="24"/>
          <w:szCs w:val="24"/>
          <w:u w:val="single"/>
        </w:rPr>
      </w:pPr>
      <w:r w:rsidRPr="009C3D2E">
        <w:rPr>
          <w:rFonts w:ascii="Times New Roman" w:hAnsi="Times New Roman" w:cs="Times New Roman"/>
          <w:b/>
          <w:sz w:val="24"/>
          <w:szCs w:val="24"/>
          <w:u w:val="single"/>
        </w:rPr>
        <w:t xml:space="preserve">Kā stiprināt mūsu </w:t>
      </w:r>
      <w:r w:rsidR="00A25708" w:rsidRPr="009C3D2E">
        <w:rPr>
          <w:rFonts w:ascii="Times New Roman" w:hAnsi="Times New Roman" w:cs="Times New Roman"/>
          <w:b/>
          <w:sz w:val="24"/>
          <w:szCs w:val="24"/>
          <w:u w:val="single"/>
        </w:rPr>
        <w:t>vietējās sabiedrības</w:t>
      </w:r>
      <w:r w:rsidRPr="009C3D2E">
        <w:rPr>
          <w:rFonts w:ascii="Times New Roman" w:hAnsi="Times New Roman" w:cs="Times New Roman"/>
          <w:b/>
          <w:sz w:val="24"/>
          <w:szCs w:val="24"/>
          <w:u w:val="single"/>
        </w:rPr>
        <w:t xml:space="preserve"> ar rituālu palīdzību</w:t>
      </w:r>
    </w:p>
    <w:p w:rsidR="00302DDF" w:rsidRPr="009C3D2E" w:rsidRDefault="00302DDF" w:rsidP="009C3D2E">
      <w:pPr>
        <w:jc w:val="both"/>
        <w:rPr>
          <w:rFonts w:ascii="Times New Roman" w:hAnsi="Times New Roman" w:cs="Times New Roman"/>
          <w:sz w:val="24"/>
          <w:szCs w:val="24"/>
        </w:rPr>
      </w:pPr>
      <w:r w:rsidRPr="009C3D2E">
        <w:rPr>
          <w:rFonts w:ascii="Times New Roman" w:hAnsi="Times New Roman" w:cs="Times New Roman"/>
          <w:sz w:val="24"/>
          <w:szCs w:val="24"/>
        </w:rPr>
        <w:t xml:space="preserve">Esmu nesen atgriezusies no 10 dienu kursiem Anglijā, ASHA centrā par rituālu nozīmi mūsu ikdienas dzīvē – „Rites </w:t>
      </w:r>
      <w:proofErr w:type="spellStart"/>
      <w:r w:rsidRPr="009C3D2E">
        <w:rPr>
          <w:rFonts w:ascii="Times New Roman" w:hAnsi="Times New Roman" w:cs="Times New Roman"/>
          <w:sz w:val="24"/>
          <w:szCs w:val="24"/>
        </w:rPr>
        <w:t>of</w:t>
      </w:r>
      <w:proofErr w:type="spellEnd"/>
      <w:r w:rsidRPr="009C3D2E">
        <w:rPr>
          <w:rFonts w:ascii="Times New Roman" w:hAnsi="Times New Roman" w:cs="Times New Roman"/>
          <w:sz w:val="24"/>
          <w:szCs w:val="24"/>
        </w:rPr>
        <w:t xml:space="preserve"> </w:t>
      </w:r>
      <w:proofErr w:type="spellStart"/>
      <w:r w:rsidRPr="009C3D2E">
        <w:rPr>
          <w:rFonts w:ascii="Times New Roman" w:hAnsi="Times New Roman" w:cs="Times New Roman"/>
          <w:sz w:val="24"/>
          <w:szCs w:val="24"/>
        </w:rPr>
        <w:t>Passage</w:t>
      </w:r>
      <w:proofErr w:type="spellEnd"/>
      <w:r w:rsidRPr="009C3D2E">
        <w:rPr>
          <w:rFonts w:ascii="Times New Roman" w:hAnsi="Times New Roman" w:cs="Times New Roman"/>
          <w:sz w:val="24"/>
          <w:szCs w:val="24"/>
        </w:rPr>
        <w:t xml:space="preserve">: </w:t>
      </w:r>
      <w:proofErr w:type="spellStart"/>
      <w:r w:rsidRPr="009C3D2E">
        <w:rPr>
          <w:rFonts w:ascii="Times New Roman" w:hAnsi="Times New Roman" w:cs="Times New Roman"/>
          <w:sz w:val="24"/>
          <w:szCs w:val="24"/>
        </w:rPr>
        <w:t>Strengtheneing</w:t>
      </w:r>
      <w:proofErr w:type="spellEnd"/>
      <w:r w:rsidRPr="009C3D2E">
        <w:rPr>
          <w:rFonts w:ascii="Times New Roman" w:hAnsi="Times New Roman" w:cs="Times New Roman"/>
          <w:sz w:val="24"/>
          <w:szCs w:val="24"/>
        </w:rPr>
        <w:t xml:space="preserve"> </w:t>
      </w:r>
      <w:proofErr w:type="spellStart"/>
      <w:r w:rsidRPr="009C3D2E">
        <w:rPr>
          <w:rFonts w:ascii="Times New Roman" w:hAnsi="Times New Roman" w:cs="Times New Roman"/>
          <w:sz w:val="24"/>
          <w:szCs w:val="24"/>
        </w:rPr>
        <w:t>our</w:t>
      </w:r>
      <w:proofErr w:type="spellEnd"/>
      <w:r w:rsidRPr="009C3D2E">
        <w:rPr>
          <w:rFonts w:ascii="Times New Roman" w:hAnsi="Times New Roman" w:cs="Times New Roman"/>
          <w:sz w:val="24"/>
          <w:szCs w:val="24"/>
        </w:rPr>
        <w:t xml:space="preserve"> </w:t>
      </w:r>
      <w:proofErr w:type="spellStart"/>
      <w:r w:rsidRPr="009C3D2E">
        <w:rPr>
          <w:rFonts w:ascii="Times New Roman" w:hAnsi="Times New Roman" w:cs="Times New Roman"/>
          <w:sz w:val="24"/>
          <w:szCs w:val="24"/>
        </w:rPr>
        <w:t>communities</w:t>
      </w:r>
      <w:proofErr w:type="spellEnd"/>
      <w:r w:rsidRPr="009C3D2E">
        <w:rPr>
          <w:rFonts w:ascii="Times New Roman" w:hAnsi="Times New Roman" w:cs="Times New Roman"/>
          <w:sz w:val="24"/>
          <w:szCs w:val="24"/>
        </w:rPr>
        <w:t xml:space="preserve">.” </w:t>
      </w:r>
    </w:p>
    <w:p w:rsidR="00302DDF" w:rsidRPr="009C3D2E" w:rsidRDefault="00302DDF" w:rsidP="009C3D2E">
      <w:pPr>
        <w:jc w:val="both"/>
        <w:rPr>
          <w:rFonts w:ascii="Times New Roman" w:hAnsi="Times New Roman" w:cs="Times New Roman"/>
          <w:sz w:val="24"/>
          <w:szCs w:val="24"/>
        </w:rPr>
      </w:pPr>
      <w:r w:rsidRPr="009C3D2E">
        <w:rPr>
          <w:rFonts w:ascii="Times New Roman" w:hAnsi="Times New Roman" w:cs="Times New Roman"/>
          <w:sz w:val="24"/>
          <w:szCs w:val="24"/>
        </w:rPr>
        <w:t xml:space="preserve">No 2. līdz </w:t>
      </w:r>
      <w:proofErr w:type="gramStart"/>
      <w:r w:rsidRPr="009C3D2E">
        <w:rPr>
          <w:rFonts w:ascii="Times New Roman" w:hAnsi="Times New Roman" w:cs="Times New Roman"/>
          <w:sz w:val="24"/>
          <w:szCs w:val="24"/>
        </w:rPr>
        <w:t>11.martam</w:t>
      </w:r>
      <w:proofErr w:type="gramEnd"/>
      <w:r w:rsidRPr="009C3D2E">
        <w:rPr>
          <w:rFonts w:ascii="Times New Roman" w:hAnsi="Times New Roman" w:cs="Times New Roman"/>
          <w:sz w:val="24"/>
          <w:szCs w:val="24"/>
        </w:rPr>
        <w:t xml:space="preserve">, 2020.g. ,četras dalībnieces no Latvijas, Rita, Ksenija, Everita un Marita, piedalījāmies mācību kursā jaunatnes darbiniekiem, Anglijas rietumos, netālu no </w:t>
      </w:r>
      <w:proofErr w:type="spellStart"/>
      <w:r w:rsidRPr="009C3D2E">
        <w:rPr>
          <w:rFonts w:ascii="Times New Roman" w:hAnsi="Times New Roman" w:cs="Times New Roman"/>
          <w:sz w:val="24"/>
          <w:szCs w:val="24"/>
        </w:rPr>
        <w:t>Forest</w:t>
      </w:r>
      <w:proofErr w:type="spellEnd"/>
      <w:r w:rsidRPr="009C3D2E">
        <w:rPr>
          <w:rFonts w:ascii="Times New Roman" w:hAnsi="Times New Roman" w:cs="Times New Roman"/>
          <w:sz w:val="24"/>
          <w:szCs w:val="24"/>
        </w:rPr>
        <w:t xml:space="preserve"> </w:t>
      </w:r>
      <w:proofErr w:type="spellStart"/>
      <w:r w:rsidRPr="009C3D2E">
        <w:rPr>
          <w:rFonts w:ascii="Times New Roman" w:hAnsi="Times New Roman" w:cs="Times New Roman"/>
          <w:sz w:val="24"/>
          <w:szCs w:val="24"/>
        </w:rPr>
        <w:t>of</w:t>
      </w:r>
      <w:proofErr w:type="spellEnd"/>
      <w:r w:rsidRPr="009C3D2E">
        <w:rPr>
          <w:rFonts w:ascii="Times New Roman" w:hAnsi="Times New Roman" w:cs="Times New Roman"/>
          <w:sz w:val="24"/>
          <w:szCs w:val="24"/>
        </w:rPr>
        <w:t xml:space="preserve"> </w:t>
      </w:r>
      <w:proofErr w:type="spellStart"/>
      <w:r w:rsidRPr="009C3D2E">
        <w:rPr>
          <w:rFonts w:ascii="Times New Roman" w:hAnsi="Times New Roman" w:cs="Times New Roman"/>
          <w:sz w:val="24"/>
          <w:szCs w:val="24"/>
        </w:rPr>
        <w:t>Dean</w:t>
      </w:r>
      <w:proofErr w:type="spellEnd"/>
      <w:r w:rsidRPr="009C3D2E">
        <w:rPr>
          <w:rFonts w:ascii="Times New Roman" w:hAnsi="Times New Roman" w:cs="Times New Roman"/>
          <w:sz w:val="24"/>
          <w:szCs w:val="24"/>
        </w:rPr>
        <w:t xml:space="preserve">. </w:t>
      </w:r>
    </w:p>
    <w:p w:rsidR="00302DDF" w:rsidRPr="009C3D2E" w:rsidRDefault="00302DDF" w:rsidP="009C3D2E">
      <w:pPr>
        <w:jc w:val="both"/>
        <w:rPr>
          <w:rFonts w:ascii="Times New Roman" w:hAnsi="Times New Roman" w:cs="Times New Roman"/>
          <w:sz w:val="24"/>
          <w:szCs w:val="24"/>
        </w:rPr>
      </w:pPr>
      <w:r w:rsidRPr="009C3D2E">
        <w:rPr>
          <w:rFonts w:ascii="Times New Roman" w:hAnsi="Times New Roman" w:cs="Times New Roman"/>
          <w:sz w:val="24"/>
          <w:szCs w:val="24"/>
        </w:rPr>
        <w:t xml:space="preserve">ASHA centra darbība ir balstīta uz 4 pīlāriem, uz savu īpašo filozofiju – 1. Mācāmies caur sirdi, rokām un galvu. 2. Izmantojam dabas speķu, lai mācītos un dziedinātu. 3. Sekmējam radošumu un inovācijas ar mākslas palīdzību. 4. Veidojam patiesi globālu humānu sabiedrību. </w:t>
      </w:r>
    </w:p>
    <w:p w:rsidR="00302DDF" w:rsidRPr="009C3D2E" w:rsidRDefault="00302DDF" w:rsidP="009C3D2E">
      <w:pPr>
        <w:jc w:val="both"/>
        <w:rPr>
          <w:rFonts w:ascii="Times New Roman" w:hAnsi="Times New Roman" w:cs="Times New Roman"/>
          <w:sz w:val="24"/>
          <w:szCs w:val="24"/>
        </w:rPr>
      </w:pPr>
      <w:r w:rsidRPr="009C3D2E">
        <w:rPr>
          <w:rFonts w:ascii="Times New Roman" w:hAnsi="Times New Roman" w:cs="Times New Roman"/>
          <w:sz w:val="24"/>
          <w:szCs w:val="24"/>
        </w:rPr>
        <w:t>Kursos piedalījās 32 jaunatnes darbinieki no visas Eiropas – Latvijas, Anglijas, Spānijas, Z Maķedonijas, Horvātijas, Rumānijas, Grieķijas</w:t>
      </w:r>
      <w:proofErr w:type="gramStart"/>
      <w:r w:rsidRPr="009C3D2E">
        <w:rPr>
          <w:rFonts w:ascii="Times New Roman" w:hAnsi="Times New Roman" w:cs="Times New Roman"/>
          <w:sz w:val="24"/>
          <w:szCs w:val="24"/>
        </w:rPr>
        <w:t xml:space="preserve"> .</w:t>
      </w:r>
      <w:proofErr w:type="gramEnd"/>
      <w:r w:rsidRPr="009C3D2E">
        <w:rPr>
          <w:rFonts w:ascii="Times New Roman" w:hAnsi="Times New Roman" w:cs="Times New Roman"/>
          <w:sz w:val="24"/>
          <w:szCs w:val="24"/>
        </w:rPr>
        <w:t xml:space="preserve"> Diemžēl dalībnieki no Itālijas šoreiz nevarēja ierasties. </w:t>
      </w:r>
      <w:r w:rsidR="00A25708" w:rsidRPr="009C3D2E">
        <w:rPr>
          <w:rFonts w:ascii="Times New Roman" w:hAnsi="Times New Roman" w:cs="Times New Roman"/>
          <w:sz w:val="24"/>
          <w:szCs w:val="24"/>
        </w:rPr>
        <w:t xml:space="preserve">Vairums dalībnieku bija gados jauni ar visu to enerģiju, kā jau tas jaunatnes darbiniekiem pienākas. </w:t>
      </w:r>
    </w:p>
    <w:p w:rsidR="00302DDF" w:rsidRPr="009C3D2E" w:rsidRDefault="00302DDF" w:rsidP="009C3D2E">
      <w:pPr>
        <w:jc w:val="both"/>
        <w:rPr>
          <w:rFonts w:ascii="Times New Roman" w:hAnsi="Times New Roman" w:cs="Times New Roman"/>
          <w:sz w:val="24"/>
          <w:szCs w:val="24"/>
        </w:rPr>
      </w:pPr>
      <w:r w:rsidRPr="009C3D2E">
        <w:rPr>
          <w:rFonts w:ascii="Times New Roman" w:hAnsi="Times New Roman" w:cs="Times New Roman"/>
          <w:sz w:val="24"/>
          <w:szCs w:val="24"/>
        </w:rPr>
        <w:t xml:space="preserve">Līdz šim vairāk esam pieraduši pie formālā mācību stila, </w:t>
      </w:r>
      <w:proofErr w:type="gramStart"/>
      <w:r w:rsidRPr="009C3D2E">
        <w:rPr>
          <w:rFonts w:ascii="Times New Roman" w:hAnsi="Times New Roman" w:cs="Times New Roman"/>
          <w:sz w:val="24"/>
          <w:szCs w:val="24"/>
        </w:rPr>
        <w:t>izmantojot PowerPoint prezentācijas, grupu diskusijas. Šoreiz visu mācību laik</w:t>
      </w:r>
      <w:r w:rsidR="00A25708" w:rsidRPr="009C3D2E">
        <w:rPr>
          <w:rFonts w:ascii="Times New Roman" w:hAnsi="Times New Roman" w:cs="Times New Roman"/>
          <w:sz w:val="24"/>
          <w:szCs w:val="24"/>
        </w:rPr>
        <w:t>u</w:t>
      </w:r>
      <w:proofErr w:type="gramEnd"/>
      <w:r w:rsidR="00A25708" w:rsidRPr="009C3D2E">
        <w:rPr>
          <w:rFonts w:ascii="Times New Roman" w:hAnsi="Times New Roman" w:cs="Times New Roman"/>
          <w:sz w:val="24"/>
          <w:szCs w:val="24"/>
        </w:rPr>
        <w:t xml:space="preserve"> bija tāds kā teatrāla uzveduma formāts, balstīts uz kustībā</w:t>
      </w:r>
      <w:r w:rsidRPr="009C3D2E">
        <w:rPr>
          <w:rFonts w:ascii="Times New Roman" w:hAnsi="Times New Roman" w:cs="Times New Roman"/>
          <w:sz w:val="24"/>
          <w:szCs w:val="24"/>
        </w:rPr>
        <w:t>m</w:t>
      </w:r>
      <w:r w:rsidR="00A25708" w:rsidRPr="009C3D2E">
        <w:rPr>
          <w:rFonts w:ascii="Times New Roman" w:hAnsi="Times New Roman" w:cs="Times New Roman"/>
          <w:sz w:val="24"/>
          <w:szCs w:val="24"/>
        </w:rPr>
        <w:t xml:space="preserve">, rituāliem, dziedāšanu, spēlēm un aktivitātēm. Mūsu kursu pasniedzēja </w:t>
      </w:r>
      <w:proofErr w:type="spellStart"/>
      <w:r w:rsidR="00A25708" w:rsidRPr="009C3D2E">
        <w:rPr>
          <w:rFonts w:ascii="Times New Roman" w:hAnsi="Times New Roman" w:cs="Times New Roman"/>
          <w:sz w:val="24"/>
          <w:szCs w:val="24"/>
        </w:rPr>
        <w:t>Ellie</w:t>
      </w:r>
      <w:proofErr w:type="spellEnd"/>
      <w:r w:rsidR="00A25708" w:rsidRPr="009C3D2E">
        <w:rPr>
          <w:rFonts w:ascii="Times New Roman" w:hAnsi="Times New Roman" w:cs="Times New Roman"/>
          <w:sz w:val="24"/>
          <w:szCs w:val="24"/>
        </w:rPr>
        <w:t xml:space="preserve"> pati ir aktrise, tāpēc kursi šķita īpaši teatrāli. Lielākā daļa aktivitāšu notika </w:t>
      </w:r>
      <w:r w:rsidR="009C3D2E" w:rsidRPr="009C3D2E">
        <w:rPr>
          <w:rFonts w:ascii="Times New Roman" w:hAnsi="Times New Roman" w:cs="Times New Roman"/>
          <w:sz w:val="24"/>
          <w:szCs w:val="24"/>
        </w:rPr>
        <w:t>ārpus</w:t>
      </w:r>
      <w:r w:rsidR="00A25708" w:rsidRPr="009C3D2E">
        <w:rPr>
          <w:rFonts w:ascii="Times New Roman" w:hAnsi="Times New Roman" w:cs="Times New Roman"/>
          <w:sz w:val="24"/>
          <w:szCs w:val="24"/>
        </w:rPr>
        <w:t xml:space="preserve"> telpām, bet arī galvenā mācību telpa bija iekārtota kā rituālu telpa. Savukārt ASHA centra apkārtnē bija gan labirints, gan pozitīvi motivējoši uzraksti uz plāksnītēm, gan burvīgi stūrīši meditācijām un pasēdēšanai. </w:t>
      </w:r>
    </w:p>
    <w:p w:rsidR="00A25708" w:rsidRPr="009C3D2E" w:rsidRDefault="00A25708" w:rsidP="009C3D2E">
      <w:pPr>
        <w:jc w:val="both"/>
        <w:rPr>
          <w:rFonts w:ascii="Times New Roman" w:hAnsi="Times New Roman" w:cs="Times New Roman"/>
          <w:sz w:val="24"/>
          <w:szCs w:val="24"/>
        </w:rPr>
      </w:pPr>
      <w:r w:rsidRPr="009C3D2E">
        <w:rPr>
          <w:rFonts w:ascii="Times New Roman" w:hAnsi="Times New Roman" w:cs="Times New Roman"/>
          <w:sz w:val="24"/>
          <w:szCs w:val="24"/>
        </w:rPr>
        <w:t>Kursu laikā guvām daudz, daudz informācijas par rituāliem cilvēka dzīvē, ne tikai saistībā ar dabas un kalendārajiem rituāliem. Notika diskusijas „</w:t>
      </w:r>
      <w:proofErr w:type="spellStart"/>
      <w:r w:rsidRPr="009C3D2E">
        <w:rPr>
          <w:rFonts w:ascii="Times New Roman" w:hAnsi="Times New Roman" w:cs="Times New Roman"/>
          <w:sz w:val="24"/>
          <w:szCs w:val="24"/>
        </w:rPr>
        <w:t>World</w:t>
      </w:r>
      <w:proofErr w:type="spellEnd"/>
      <w:r w:rsidRPr="009C3D2E">
        <w:rPr>
          <w:rFonts w:ascii="Times New Roman" w:hAnsi="Times New Roman" w:cs="Times New Roman"/>
          <w:sz w:val="24"/>
          <w:szCs w:val="24"/>
        </w:rPr>
        <w:t xml:space="preserve"> </w:t>
      </w:r>
      <w:proofErr w:type="spellStart"/>
      <w:r w:rsidRPr="009C3D2E">
        <w:rPr>
          <w:rFonts w:ascii="Times New Roman" w:hAnsi="Times New Roman" w:cs="Times New Roman"/>
          <w:sz w:val="24"/>
          <w:szCs w:val="24"/>
        </w:rPr>
        <w:t>Cafe</w:t>
      </w:r>
      <w:proofErr w:type="spellEnd"/>
      <w:r w:rsidRPr="009C3D2E">
        <w:rPr>
          <w:rFonts w:ascii="Times New Roman" w:hAnsi="Times New Roman" w:cs="Times New Roman"/>
          <w:sz w:val="24"/>
          <w:szCs w:val="24"/>
        </w:rPr>
        <w:t>”</w:t>
      </w:r>
      <w:r w:rsidR="009C3D2E">
        <w:rPr>
          <w:rFonts w:ascii="Times New Roman" w:hAnsi="Times New Roman" w:cs="Times New Roman"/>
          <w:sz w:val="24"/>
          <w:szCs w:val="24"/>
        </w:rPr>
        <w:t xml:space="preserve"> </w:t>
      </w:r>
      <w:r w:rsidRPr="009C3D2E">
        <w:rPr>
          <w:rFonts w:ascii="Times New Roman" w:hAnsi="Times New Roman" w:cs="Times New Roman"/>
          <w:sz w:val="24"/>
          <w:szCs w:val="24"/>
        </w:rPr>
        <w:t xml:space="preserve">(Pasaules kafejnīca) formātā, mazās grupiņās veidojām paši savus rituālus un tos rādījām citiem. Kā teicis Konfūcijs – Caur rituāliem tiek saglabāts cilvēces humānisms. </w:t>
      </w:r>
    </w:p>
    <w:p w:rsidR="00A25708" w:rsidRPr="009C3D2E" w:rsidRDefault="00A25708" w:rsidP="009C3D2E">
      <w:pPr>
        <w:jc w:val="both"/>
        <w:rPr>
          <w:rFonts w:ascii="Times New Roman" w:hAnsi="Times New Roman" w:cs="Times New Roman"/>
          <w:sz w:val="24"/>
          <w:szCs w:val="24"/>
        </w:rPr>
      </w:pPr>
      <w:r w:rsidRPr="009C3D2E">
        <w:rPr>
          <w:rFonts w:ascii="Times New Roman" w:hAnsi="Times New Roman" w:cs="Times New Roman"/>
          <w:sz w:val="24"/>
          <w:szCs w:val="24"/>
        </w:rPr>
        <w:t xml:space="preserve">Rituāli mums bija katru dienu. Piemēram, caur pirkstu galu klikšķināšanu uzņēmām un raidījām enerģiju. Ik dienu arī devām svētību gan maltītēm, gan mūsu pavāriem, kas gatavoja neparastas Indijas un Nepālas maltītes. Ik diena sākās un beidzās ar kopēju rituālu. </w:t>
      </w:r>
    </w:p>
    <w:p w:rsidR="00A25708" w:rsidRPr="009C3D2E" w:rsidRDefault="00A25708" w:rsidP="009C3D2E">
      <w:pPr>
        <w:jc w:val="both"/>
        <w:rPr>
          <w:rFonts w:ascii="Times New Roman" w:hAnsi="Times New Roman" w:cs="Times New Roman"/>
          <w:sz w:val="24"/>
          <w:szCs w:val="24"/>
        </w:rPr>
      </w:pPr>
      <w:r w:rsidRPr="009C3D2E">
        <w:rPr>
          <w:rFonts w:ascii="Times New Roman" w:hAnsi="Times New Roman" w:cs="Times New Roman"/>
          <w:sz w:val="24"/>
          <w:szCs w:val="24"/>
        </w:rPr>
        <w:t xml:space="preserve">Bija arī tikšanās vietējā krodziņā ar praktizējošiem pagāniem, gan arī ekskursija uz svētvietām </w:t>
      </w:r>
      <w:proofErr w:type="spellStart"/>
      <w:r w:rsidRPr="009C3D2E">
        <w:rPr>
          <w:rFonts w:ascii="Times New Roman" w:hAnsi="Times New Roman" w:cs="Times New Roman"/>
          <w:sz w:val="24"/>
          <w:szCs w:val="24"/>
        </w:rPr>
        <w:t>Glostenburā</w:t>
      </w:r>
      <w:proofErr w:type="spellEnd"/>
      <w:r w:rsidRPr="009C3D2E">
        <w:rPr>
          <w:rFonts w:ascii="Times New Roman" w:hAnsi="Times New Roman" w:cs="Times New Roman"/>
          <w:sz w:val="24"/>
          <w:szCs w:val="24"/>
        </w:rPr>
        <w:t xml:space="preserve">. </w:t>
      </w:r>
    </w:p>
    <w:p w:rsidR="00A25708" w:rsidRPr="009C3D2E" w:rsidRDefault="00A25708" w:rsidP="009C3D2E">
      <w:pPr>
        <w:jc w:val="both"/>
        <w:rPr>
          <w:rFonts w:ascii="Times New Roman" w:hAnsi="Times New Roman" w:cs="Times New Roman"/>
          <w:sz w:val="24"/>
          <w:szCs w:val="24"/>
        </w:rPr>
      </w:pPr>
      <w:r w:rsidRPr="009C3D2E">
        <w:rPr>
          <w:rFonts w:ascii="Times New Roman" w:hAnsi="Times New Roman" w:cs="Times New Roman"/>
          <w:sz w:val="24"/>
          <w:szCs w:val="24"/>
        </w:rPr>
        <w:t xml:space="preserve">Tālākais mūsu darbs noritēja šādi. Sākumā mēs noteicām tās sabiedrības grupas, pie kā paši piederam, mājās, ģimenē, darbā, organizācijās. Veicām izpēti un pārdomājām, kā rituāli varētu stiprināt šīs dažādās komūnas. Lietas, </w:t>
      </w:r>
      <w:proofErr w:type="gramStart"/>
      <w:r w:rsidRPr="009C3D2E">
        <w:rPr>
          <w:rFonts w:ascii="Times New Roman" w:hAnsi="Times New Roman" w:cs="Times New Roman"/>
          <w:sz w:val="24"/>
          <w:szCs w:val="24"/>
        </w:rPr>
        <w:t>kas būtu jāņem</w:t>
      </w:r>
      <w:proofErr w:type="gramEnd"/>
      <w:r w:rsidRPr="009C3D2E">
        <w:rPr>
          <w:rFonts w:ascii="Times New Roman" w:hAnsi="Times New Roman" w:cs="Times New Roman"/>
          <w:sz w:val="24"/>
          <w:szCs w:val="24"/>
        </w:rPr>
        <w:t xml:space="preserve"> vērā ir – nolūks/mērķis, sagatavošanās process, simboliski elementi, rituāla sākums un nobeigums, simboliski objekti un rituāla norises vieta. Darbi veicām mazās grupās. </w:t>
      </w:r>
      <w:r w:rsidRPr="009C3D2E">
        <w:rPr>
          <w:rFonts w:ascii="Times New Roman" w:hAnsi="Times New Roman" w:cs="Times New Roman"/>
          <w:sz w:val="24"/>
          <w:szCs w:val="24"/>
        </w:rPr>
        <w:lastRenderedPageBreak/>
        <w:t>Arī mūsu mājas darbs ir līdzīgs – izmantojot iegūtās zināšanas izveidot /</w:t>
      </w:r>
      <w:r w:rsidR="0050255B" w:rsidRPr="009C3D2E">
        <w:rPr>
          <w:rFonts w:ascii="Times New Roman" w:hAnsi="Times New Roman" w:cs="Times New Roman"/>
          <w:sz w:val="24"/>
          <w:szCs w:val="24"/>
        </w:rPr>
        <w:t xml:space="preserve"> novadīt kādu rituālu savai mērķ</w:t>
      </w:r>
      <w:r w:rsidRPr="009C3D2E">
        <w:rPr>
          <w:rFonts w:ascii="Times New Roman" w:hAnsi="Times New Roman" w:cs="Times New Roman"/>
          <w:sz w:val="24"/>
          <w:szCs w:val="24"/>
        </w:rPr>
        <w:t xml:space="preserve">a grupai. </w:t>
      </w:r>
    </w:p>
    <w:p w:rsidR="0050255B" w:rsidRPr="009C3D2E" w:rsidRDefault="0050255B" w:rsidP="009C3D2E">
      <w:pPr>
        <w:jc w:val="both"/>
        <w:rPr>
          <w:rFonts w:ascii="Times New Roman" w:hAnsi="Times New Roman" w:cs="Times New Roman"/>
          <w:sz w:val="24"/>
          <w:szCs w:val="24"/>
        </w:rPr>
      </w:pPr>
      <w:r w:rsidRPr="009C3D2E">
        <w:rPr>
          <w:rFonts w:ascii="Times New Roman" w:hAnsi="Times New Roman" w:cs="Times New Roman"/>
          <w:sz w:val="24"/>
          <w:szCs w:val="24"/>
        </w:rPr>
        <w:t xml:space="preserve">Kursi noslēdzās ar brīnišķīgu rituālu. Mēs visi stāvējām aplī. Vidū bija koka stumbrs ar zariem. Katram bija lapiņa koka lapas formā. Uz tās uzrakstījām savas atziņas, tad pakārām lapiņu koka zarā un saņēmām svētību no mūsu vadītājas </w:t>
      </w:r>
      <w:proofErr w:type="spellStart"/>
      <w:r w:rsidRPr="009C3D2E">
        <w:rPr>
          <w:rFonts w:ascii="Times New Roman" w:hAnsi="Times New Roman" w:cs="Times New Roman"/>
          <w:sz w:val="24"/>
          <w:szCs w:val="24"/>
        </w:rPr>
        <w:t>Ellie</w:t>
      </w:r>
      <w:proofErr w:type="spellEnd"/>
      <w:r w:rsidRPr="009C3D2E">
        <w:rPr>
          <w:rFonts w:ascii="Times New Roman" w:hAnsi="Times New Roman" w:cs="Times New Roman"/>
          <w:sz w:val="24"/>
          <w:szCs w:val="24"/>
        </w:rPr>
        <w:t xml:space="preserve">. Arī runājošais akmens bija kā daļa no noslēguma rituāla, ko padevām viens otram kā stafetes kociņu. </w:t>
      </w:r>
    </w:p>
    <w:p w:rsidR="0050255B" w:rsidRPr="009C3D2E" w:rsidRDefault="0050255B" w:rsidP="009C3D2E">
      <w:pPr>
        <w:jc w:val="both"/>
        <w:rPr>
          <w:rFonts w:ascii="Times New Roman" w:hAnsi="Times New Roman" w:cs="Times New Roman"/>
          <w:sz w:val="24"/>
          <w:szCs w:val="24"/>
        </w:rPr>
      </w:pPr>
      <w:r w:rsidRPr="009C3D2E">
        <w:rPr>
          <w:rFonts w:ascii="Times New Roman" w:hAnsi="Times New Roman" w:cs="Times New Roman"/>
          <w:sz w:val="24"/>
          <w:szCs w:val="24"/>
        </w:rPr>
        <w:t>Kopumā šajā mācību kursā pašiem dalībniekiem izdevās</w:t>
      </w:r>
      <w:proofErr w:type="gramStart"/>
      <w:r w:rsidRPr="009C3D2E">
        <w:rPr>
          <w:rFonts w:ascii="Times New Roman" w:hAnsi="Times New Roman" w:cs="Times New Roman"/>
          <w:sz w:val="24"/>
          <w:szCs w:val="24"/>
        </w:rPr>
        <w:t xml:space="preserve"> izvedot īpašu komūnu</w:t>
      </w:r>
      <w:proofErr w:type="gramEnd"/>
      <w:r w:rsidRPr="009C3D2E">
        <w:rPr>
          <w:rFonts w:ascii="Times New Roman" w:hAnsi="Times New Roman" w:cs="Times New Roman"/>
          <w:sz w:val="24"/>
          <w:szCs w:val="24"/>
        </w:rPr>
        <w:t xml:space="preserve">, kas joprojām ir ciešā saitē un sazinās caur sociālajiem medijiem. </w:t>
      </w:r>
    </w:p>
    <w:p w:rsidR="0050255B" w:rsidRPr="009C3D2E" w:rsidRDefault="0050255B" w:rsidP="009C3D2E">
      <w:pPr>
        <w:jc w:val="both"/>
        <w:rPr>
          <w:rFonts w:ascii="Times New Roman" w:hAnsi="Times New Roman" w:cs="Times New Roman"/>
          <w:sz w:val="24"/>
          <w:szCs w:val="24"/>
        </w:rPr>
      </w:pPr>
      <w:r w:rsidRPr="009C3D2E">
        <w:rPr>
          <w:rFonts w:ascii="Times New Roman" w:hAnsi="Times New Roman" w:cs="Times New Roman"/>
          <w:sz w:val="24"/>
          <w:szCs w:val="24"/>
        </w:rPr>
        <w:t>Mācību atziņas:</w:t>
      </w:r>
    </w:p>
    <w:p w:rsidR="0050255B" w:rsidRPr="009C3D2E" w:rsidRDefault="0050255B" w:rsidP="009C3D2E">
      <w:pPr>
        <w:jc w:val="both"/>
        <w:rPr>
          <w:rFonts w:ascii="Times New Roman" w:hAnsi="Times New Roman" w:cs="Times New Roman"/>
          <w:sz w:val="24"/>
          <w:szCs w:val="24"/>
        </w:rPr>
      </w:pPr>
      <w:r w:rsidRPr="009C3D2E">
        <w:rPr>
          <w:rFonts w:ascii="Times New Roman" w:hAnsi="Times New Roman" w:cs="Times New Roman"/>
          <w:sz w:val="24"/>
          <w:szCs w:val="24"/>
        </w:rPr>
        <w:t xml:space="preserve">Kursos ļoti daudz izspēlējām situācijas un lomas, balstoties uz teātra tehniku. Tas ir jauns veids, kā nodot informāciju un apgūt ko jaunu. Grupas enerģija dod spēku. Sadarbība ar cilvēkiem no dažādām Eiropas valstīm dod sinerģiju un arī ir nozīmīga, iepazīstot citas kultūras. Iegūtās zināšanas par rituālu nozīmi cilvēka dzīvē dos jēgu turpmākajam darbam vietējā sabiedrībā. </w:t>
      </w:r>
    </w:p>
    <w:p w:rsidR="0050255B" w:rsidRPr="009C3D2E" w:rsidRDefault="0050255B" w:rsidP="009C3D2E">
      <w:pPr>
        <w:jc w:val="both"/>
        <w:rPr>
          <w:rFonts w:ascii="Times New Roman" w:hAnsi="Times New Roman" w:cs="Times New Roman"/>
          <w:sz w:val="24"/>
          <w:szCs w:val="24"/>
        </w:rPr>
      </w:pPr>
      <w:r w:rsidRPr="009C3D2E">
        <w:rPr>
          <w:rFonts w:ascii="Times New Roman" w:hAnsi="Times New Roman" w:cs="Times New Roman"/>
          <w:sz w:val="24"/>
          <w:szCs w:val="24"/>
        </w:rPr>
        <w:t xml:space="preserve">Paldies Erasmus Plus programmai un organizācijai Raibais kaķis par šo lielisko iespēju piedalīties, neskatoties uz dažām veselības problēmām, ko palīdzēja pārvarēt visa ASHA komūna, un jo īpaši Maris. Milzīgs paldies! Visi dalībnieki saņēma arī </w:t>
      </w:r>
      <w:proofErr w:type="spellStart"/>
      <w:r w:rsidRPr="009C3D2E">
        <w:rPr>
          <w:rFonts w:ascii="Times New Roman" w:hAnsi="Times New Roman" w:cs="Times New Roman"/>
          <w:sz w:val="24"/>
          <w:szCs w:val="24"/>
        </w:rPr>
        <w:t>YouthPass</w:t>
      </w:r>
      <w:proofErr w:type="spellEnd"/>
      <w:r w:rsidRPr="009C3D2E">
        <w:rPr>
          <w:rFonts w:ascii="Times New Roman" w:hAnsi="Times New Roman" w:cs="Times New Roman"/>
          <w:sz w:val="24"/>
          <w:szCs w:val="24"/>
        </w:rPr>
        <w:t xml:space="preserve"> sertifikātus. </w:t>
      </w:r>
    </w:p>
    <w:p w:rsidR="009C3D2E" w:rsidRPr="009C3D2E" w:rsidRDefault="009C3D2E" w:rsidP="009C3D2E">
      <w:pPr>
        <w:jc w:val="both"/>
        <w:rPr>
          <w:rFonts w:ascii="Times New Roman" w:hAnsi="Times New Roman" w:cs="Times New Roman"/>
          <w:sz w:val="24"/>
          <w:szCs w:val="24"/>
        </w:rPr>
      </w:pPr>
      <w:r w:rsidRPr="009C3D2E">
        <w:rPr>
          <w:rFonts w:ascii="Times New Roman" w:hAnsi="Times New Roman" w:cs="Times New Roman"/>
          <w:sz w:val="24"/>
          <w:szCs w:val="24"/>
        </w:rPr>
        <w:t>Rita Liepiņa</w:t>
      </w:r>
    </w:p>
    <w:sectPr w:rsidR="009C3D2E" w:rsidRPr="009C3D2E" w:rsidSect="00F90F7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02DDF"/>
    <w:rsid w:val="00302DDF"/>
    <w:rsid w:val="0050255B"/>
    <w:rsid w:val="005B5FE3"/>
    <w:rsid w:val="008F25F7"/>
    <w:rsid w:val="009C3D2E"/>
    <w:rsid w:val="00A25708"/>
    <w:rsid w:val="00F90F7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2517</Words>
  <Characters>1436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2020-03-19T14:24:00Z</dcterms:created>
  <dcterms:modified xsi:type="dcterms:W3CDTF">2020-03-19T15:15:00Z</dcterms:modified>
</cp:coreProperties>
</file>